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5E" w:rsidRPr="006573BC" w:rsidRDefault="002D4B76" w:rsidP="007F2A51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/>
          <w:sz w:val="32"/>
          <w:szCs w:val="32"/>
        </w:rPr>
        <w:t xml:space="preserve">1. </w:t>
      </w:r>
      <w:r w:rsidR="00023D08" w:rsidRPr="006573BC">
        <w:rPr>
          <w:rFonts w:ascii="TH SarabunPSK" w:hAnsi="TH SarabunPSK" w:cs="TH SarabunPSK" w:hint="cs"/>
          <w:sz w:val="32"/>
          <w:szCs w:val="32"/>
          <w:cs/>
        </w:rPr>
        <w:t>เอกสารโครงการวิจัย ที่ผู้วิจัยต้องส่งเพื่อขอรับการพิจารณาธ</w:t>
      </w:r>
      <w:bookmarkStart w:id="0" w:name="_GoBack"/>
      <w:bookmarkEnd w:id="0"/>
      <w:r w:rsidR="00023D08" w:rsidRPr="006573BC">
        <w:rPr>
          <w:rFonts w:ascii="TH SarabunPSK" w:hAnsi="TH SarabunPSK" w:cs="TH SarabunPSK" w:hint="cs"/>
          <w:sz w:val="32"/>
          <w:szCs w:val="32"/>
          <w:cs/>
        </w:rPr>
        <w:t>รรฯ</w:t>
      </w:r>
    </w:p>
    <w:p w:rsidR="00023D08" w:rsidRPr="006573BC" w:rsidRDefault="00023D08" w:rsidP="00023D08">
      <w:pPr>
        <w:spacing w:after="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 w:hint="cs"/>
          <w:sz w:val="32"/>
          <w:szCs w:val="32"/>
          <w:cs/>
        </w:rPr>
        <w:t>ผู้วิจัยจัดทำเอกสารประกอบการพิจารณา โดยเรียงลำดับก่อนหลัง ตามจำนวนที่กำหนด ดังนี้</w:t>
      </w:r>
    </w:p>
    <w:p w:rsidR="00662FD1" w:rsidRPr="00662FD1" w:rsidRDefault="00662FD1" w:rsidP="00023D08">
      <w:pPr>
        <w:spacing w:after="0"/>
        <w:ind w:firstLine="270"/>
        <w:jc w:val="thaiDistribute"/>
        <w:rPr>
          <w:rFonts w:ascii="TH SarabunPSK" w:hAnsi="TH SarabunPSK" w:cs="TH SarabunPSK"/>
          <w:spacing w:val="-12"/>
          <w:sz w:val="8"/>
          <w:szCs w:val="8"/>
        </w:rPr>
      </w:pPr>
    </w:p>
    <w:tbl>
      <w:tblPr>
        <w:tblStyle w:val="a7"/>
        <w:tblW w:w="8889" w:type="dxa"/>
        <w:tblInd w:w="378" w:type="dxa"/>
        <w:tblLook w:val="04A0" w:firstRow="1" w:lastRow="0" w:firstColumn="1" w:lastColumn="0" w:noHBand="0" w:noVBand="1"/>
      </w:tblPr>
      <w:tblGrid>
        <w:gridCol w:w="900"/>
        <w:gridCol w:w="6840"/>
        <w:gridCol w:w="1149"/>
      </w:tblGrid>
      <w:tr w:rsidR="00023D08" w:rsidRPr="007C7AB9" w:rsidTr="006573BC">
        <w:tc>
          <w:tcPr>
            <w:tcW w:w="900" w:type="dxa"/>
          </w:tcPr>
          <w:p w:rsidR="00023D08" w:rsidRPr="007C7AB9" w:rsidRDefault="00023D08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AB9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840" w:type="dxa"/>
          </w:tcPr>
          <w:p w:rsidR="00023D08" w:rsidRPr="007C7AB9" w:rsidRDefault="00023D08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7AB9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เอกสารที่ผู้วิจัยต้องส่ง</w:t>
            </w:r>
          </w:p>
        </w:tc>
        <w:tc>
          <w:tcPr>
            <w:tcW w:w="1149" w:type="dxa"/>
          </w:tcPr>
          <w:p w:rsidR="00023D08" w:rsidRPr="007C7AB9" w:rsidRDefault="00023D08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7AB9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</w:tr>
      <w:tr w:rsidR="00023D08" w:rsidRPr="006573BC" w:rsidTr="006573BC">
        <w:tc>
          <w:tcPr>
            <w:tcW w:w="900" w:type="dxa"/>
          </w:tcPr>
          <w:p w:rsidR="00023D08" w:rsidRPr="006573BC" w:rsidRDefault="00023D08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6840" w:type="dxa"/>
          </w:tcPr>
          <w:p w:rsidR="00023D08" w:rsidRPr="006573BC" w:rsidRDefault="00023D08" w:rsidP="00023D0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หนังสือนำส่งการขอพิจารณาจริยธรรมการวิจัยในมนุษย์จากหัวหน้าหน่วยงาน</w:t>
            </w:r>
            <w:r w:rsidR="006573BC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ต้นสังกัดของผู้วิจัยหลัก</w:t>
            </w:r>
          </w:p>
        </w:tc>
        <w:tc>
          <w:tcPr>
            <w:tcW w:w="1149" w:type="dxa"/>
          </w:tcPr>
          <w:p w:rsidR="00023D08" w:rsidRPr="006573BC" w:rsidRDefault="00023D08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1 ฉบับ</w:t>
            </w:r>
          </w:p>
        </w:tc>
      </w:tr>
      <w:tr w:rsidR="00023D08" w:rsidRPr="006573BC" w:rsidTr="006573BC">
        <w:tc>
          <w:tcPr>
            <w:tcW w:w="900" w:type="dxa"/>
          </w:tcPr>
          <w:p w:rsidR="00023D08" w:rsidRPr="006573BC" w:rsidRDefault="00023D08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6840" w:type="dxa"/>
          </w:tcPr>
          <w:p w:rsidR="00023D08" w:rsidRPr="006573BC" w:rsidRDefault="00023D08" w:rsidP="006573B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แบบเสนอโครงการวิจัยเพื่อขอรับการ</w:t>
            </w:r>
            <w:r w:rsidR="006573BC"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พิจารณาจริยธรรมการวิจัยในมนุษย์</w:t>
            </w:r>
          </w:p>
        </w:tc>
        <w:tc>
          <w:tcPr>
            <w:tcW w:w="1149" w:type="dxa"/>
          </w:tcPr>
          <w:p w:rsidR="00023D08" w:rsidRPr="006573BC" w:rsidRDefault="00C75334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023D08"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</w:tr>
      <w:tr w:rsidR="00023D08" w:rsidRPr="006573BC" w:rsidTr="006573BC">
        <w:tc>
          <w:tcPr>
            <w:tcW w:w="900" w:type="dxa"/>
          </w:tcPr>
          <w:p w:rsidR="00023D08" w:rsidRPr="006573BC" w:rsidRDefault="00023D08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6840" w:type="dxa"/>
          </w:tcPr>
          <w:p w:rsidR="00023D08" w:rsidRPr="006573BC" w:rsidRDefault="00023D08" w:rsidP="00023D0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โครงร่างวิจัยตามที่แหล่งทุนวิจัยกำหนด (ถ้ามี) หรือ บทที่ 1-3 (ถ้ามี)</w:t>
            </w:r>
          </w:p>
        </w:tc>
        <w:tc>
          <w:tcPr>
            <w:tcW w:w="1149" w:type="dxa"/>
          </w:tcPr>
          <w:p w:rsidR="00023D08" w:rsidRPr="006573BC" w:rsidRDefault="00C75334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023D08"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</w:tr>
      <w:tr w:rsidR="00023D08" w:rsidRPr="006573BC" w:rsidTr="006573BC">
        <w:tc>
          <w:tcPr>
            <w:tcW w:w="900" w:type="dxa"/>
          </w:tcPr>
          <w:p w:rsidR="00023D08" w:rsidRPr="006573BC" w:rsidRDefault="00023D08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6840" w:type="dxa"/>
          </w:tcPr>
          <w:p w:rsidR="00023D08" w:rsidRPr="006573BC" w:rsidRDefault="00023D08" w:rsidP="006573B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เครื่องมือการวิจัยทั้งหมดของโครงการวิจัย อาทิเช่น แบบบันทึกข้อมูล แบบสอบถาม</w:t>
            </w:r>
            <w:r w:rsidR="006573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แบบสัมภาษณ์ แผ่นผับประชาสัมพันธ์ ฯลฯ</w:t>
            </w:r>
          </w:p>
        </w:tc>
        <w:tc>
          <w:tcPr>
            <w:tcW w:w="1149" w:type="dxa"/>
          </w:tcPr>
          <w:p w:rsidR="00023D08" w:rsidRPr="006573BC" w:rsidRDefault="00C75334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023D08"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</w:tr>
      <w:tr w:rsidR="00023D08" w:rsidRPr="006573BC" w:rsidTr="006573BC">
        <w:tc>
          <w:tcPr>
            <w:tcW w:w="900" w:type="dxa"/>
          </w:tcPr>
          <w:p w:rsidR="00023D08" w:rsidRPr="006573BC" w:rsidRDefault="00146558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6840" w:type="dxa"/>
          </w:tcPr>
          <w:p w:rsidR="00023D08" w:rsidRPr="006573BC" w:rsidRDefault="00146558" w:rsidP="00023D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เอกสารชี้แจงข้อมูลแก่อาสาสมัคร </w:t>
            </w:r>
            <w:r w:rsidRPr="006573BC">
              <w:rPr>
                <w:rFonts w:ascii="TH SarabunPSK" w:hAnsi="TH SarabunPSK" w:cs="TH SarabunPSK"/>
                <w:sz w:val="32"/>
                <w:szCs w:val="32"/>
              </w:rPr>
              <w:t>(Participant Information Sheet)</w:t>
            </w:r>
          </w:p>
        </w:tc>
        <w:tc>
          <w:tcPr>
            <w:tcW w:w="1149" w:type="dxa"/>
          </w:tcPr>
          <w:p w:rsidR="00023D08" w:rsidRPr="006573BC" w:rsidRDefault="00C75334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023D08"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</w:tr>
      <w:tr w:rsidR="00023D08" w:rsidRPr="006573BC" w:rsidTr="006573BC">
        <w:tc>
          <w:tcPr>
            <w:tcW w:w="900" w:type="dxa"/>
          </w:tcPr>
          <w:p w:rsidR="00023D08" w:rsidRPr="006573BC" w:rsidRDefault="00146558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</w:p>
        </w:tc>
        <w:tc>
          <w:tcPr>
            <w:tcW w:w="6840" w:type="dxa"/>
          </w:tcPr>
          <w:p w:rsidR="00023D08" w:rsidRPr="006573BC" w:rsidRDefault="00146558" w:rsidP="00023D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หนังสือยินยอมตนให้ทำการวิจัย </w:t>
            </w:r>
            <w:r w:rsidRPr="006573BC">
              <w:rPr>
                <w:rFonts w:ascii="TH SarabunPSK" w:hAnsi="TH SarabunPSK" w:cs="TH SarabunPSK"/>
                <w:sz w:val="32"/>
                <w:szCs w:val="32"/>
              </w:rPr>
              <w:t>(</w:t>
            </w:r>
            <w:proofErr w:type="spellStart"/>
            <w:r w:rsidRPr="006573BC">
              <w:rPr>
                <w:rFonts w:ascii="TH SarabunPSK" w:hAnsi="TH SarabunPSK" w:cs="TH SarabunPSK"/>
                <w:sz w:val="32"/>
                <w:szCs w:val="32"/>
              </w:rPr>
              <w:t>Informend</w:t>
            </w:r>
            <w:proofErr w:type="spellEnd"/>
            <w:r w:rsidRPr="006573BC">
              <w:rPr>
                <w:rFonts w:ascii="TH SarabunPSK" w:hAnsi="TH SarabunPSK" w:cs="TH SarabunPSK"/>
                <w:sz w:val="32"/>
                <w:szCs w:val="32"/>
              </w:rPr>
              <w:t xml:space="preserve"> consent form)</w:t>
            </w:r>
          </w:p>
        </w:tc>
        <w:tc>
          <w:tcPr>
            <w:tcW w:w="1149" w:type="dxa"/>
          </w:tcPr>
          <w:p w:rsidR="00023D08" w:rsidRPr="006573BC" w:rsidRDefault="00C75334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023D08"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</w:tr>
      <w:tr w:rsidR="00023D08" w:rsidRPr="006573BC" w:rsidTr="006573BC">
        <w:tc>
          <w:tcPr>
            <w:tcW w:w="900" w:type="dxa"/>
          </w:tcPr>
          <w:p w:rsidR="00023D08" w:rsidRPr="006573BC" w:rsidRDefault="00146558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6840" w:type="dxa"/>
          </w:tcPr>
          <w:p w:rsidR="00023D08" w:rsidRPr="006573BC" w:rsidRDefault="00146558" w:rsidP="00023D0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หนังสือแสดงความยินยอมหรืออนุญาตของสถาบันที่ทำการศึกษาวิจัย (ถ้ามี)</w:t>
            </w:r>
          </w:p>
        </w:tc>
        <w:tc>
          <w:tcPr>
            <w:tcW w:w="1149" w:type="dxa"/>
          </w:tcPr>
          <w:p w:rsidR="00023D08" w:rsidRPr="006573BC" w:rsidRDefault="00C75334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023D08"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</w:tr>
      <w:tr w:rsidR="00023D08" w:rsidRPr="006573BC" w:rsidTr="006573BC">
        <w:tc>
          <w:tcPr>
            <w:tcW w:w="900" w:type="dxa"/>
          </w:tcPr>
          <w:p w:rsidR="00023D08" w:rsidRPr="006573BC" w:rsidRDefault="00146558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</w:p>
        </w:tc>
        <w:tc>
          <w:tcPr>
            <w:tcW w:w="6840" w:type="dxa"/>
          </w:tcPr>
          <w:p w:rsidR="00023D08" w:rsidRPr="006573BC" w:rsidRDefault="00146558" w:rsidP="00023D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ผลการพิจารณาด้านจริยธรรมหรือสิทธิมนุษยชนของสถาบันที่ทำการศึกษาวิจัย (ถ้ามี)</w:t>
            </w:r>
          </w:p>
        </w:tc>
        <w:tc>
          <w:tcPr>
            <w:tcW w:w="1149" w:type="dxa"/>
          </w:tcPr>
          <w:p w:rsidR="00023D08" w:rsidRPr="006573BC" w:rsidRDefault="00C75334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023D08"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ชุด</w:t>
            </w:r>
          </w:p>
        </w:tc>
      </w:tr>
      <w:tr w:rsidR="00146558" w:rsidRPr="006573BC" w:rsidTr="006573BC">
        <w:tc>
          <w:tcPr>
            <w:tcW w:w="900" w:type="dxa"/>
          </w:tcPr>
          <w:p w:rsidR="00146558" w:rsidRPr="006573BC" w:rsidRDefault="00146558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</w:p>
        </w:tc>
        <w:tc>
          <w:tcPr>
            <w:tcW w:w="6840" w:type="dxa"/>
          </w:tcPr>
          <w:p w:rsidR="00146558" w:rsidRPr="006573BC" w:rsidRDefault="00146558" w:rsidP="00023D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แผ่น </w:t>
            </w:r>
            <w:r w:rsidRPr="006573BC">
              <w:rPr>
                <w:rFonts w:ascii="TH SarabunPSK" w:hAnsi="TH SarabunPSK" w:cs="TH SarabunPSK"/>
                <w:sz w:val="32"/>
                <w:szCs w:val="32"/>
              </w:rPr>
              <w:t xml:space="preserve">CD </w:t>
            </w: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 </w:t>
            </w:r>
            <w:r w:rsidRPr="006573BC">
              <w:rPr>
                <w:rFonts w:ascii="TH SarabunPSK" w:hAnsi="TH SarabunPSK" w:cs="TH SarabunPSK"/>
                <w:sz w:val="32"/>
                <w:szCs w:val="32"/>
              </w:rPr>
              <w:t xml:space="preserve">DVD </w:t>
            </w: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บันทึกข้อมูลโครงการวิจัย และเอกสารประกอบฯ ในรูป </w:t>
            </w:r>
            <w:r w:rsidRPr="006573BC">
              <w:rPr>
                <w:rFonts w:ascii="TH SarabunPSK" w:hAnsi="TH SarabunPSK" w:cs="TH SarabunPSK"/>
                <w:sz w:val="32"/>
                <w:szCs w:val="32"/>
              </w:rPr>
              <w:t xml:space="preserve">Microsoft Word </w:t>
            </w: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 w:rsidRPr="006573BC">
              <w:rPr>
                <w:rFonts w:ascii="TH SarabunPSK" w:hAnsi="TH SarabunPSK" w:cs="TH SarabunPSK"/>
                <w:sz w:val="32"/>
                <w:szCs w:val="32"/>
              </w:rPr>
              <w:t>PDF</w:t>
            </w:r>
          </w:p>
        </w:tc>
        <w:tc>
          <w:tcPr>
            <w:tcW w:w="1149" w:type="dxa"/>
          </w:tcPr>
          <w:p w:rsidR="00146558" w:rsidRPr="006573BC" w:rsidRDefault="00146558" w:rsidP="00023D0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73BC">
              <w:rPr>
                <w:rFonts w:ascii="TH SarabunPSK" w:hAnsi="TH SarabunPSK" w:cs="TH SarabunPSK" w:hint="cs"/>
                <w:sz w:val="32"/>
                <w:szCs w:val="32"/>
                <w:cs/>
              </w:rPr>
              <w:t>1 แผ่น</w:t>
            </w:r>
          </w:p>
        </w:tc>
      </w:tr>
    </w:tbl>
    <w:p w:rsidR="00023D08" w:rsidRDefault="00023D08" w:rsidP="00146558">
      <w:pPr>
        <w:spacing w:after="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146558" w:rsidRPr="006573BC" w:rsidRDefault="00146558" w:rsidP="001465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/>
          <w:sz w:val="32"/>
          <w:szCs w:val="32"/>
        </w:rPr>
        <w:t xml:space="preserve">2. </w:t>
      </w:r>
      <w:r w:rsidRPr="006573BC">
        <w:rPr>
          <w:rFonts w:ascii="TH SarabunPSK" w:hAnsi="TH SarabunPSK" w:cs="TH SarabunPSK" w:hint="cs"/>
          <w:sz w:val="32"/>
          <w:szCs w:val="32"/>
          <w:cs/>
        </w:rPr>
        <w:t>วิธีการส่งโครงการวิจัย และเอกสารที่เกี่ยวข้อง</w:t>
      </w:r>
    </w:p>
    <w:p w:rsidR="00146558" w:rsidRPr="006573BC" w:rsidRDefault="00146558" w:rsidP="00146558">
      <w:pPr>
        <w:spacing w:after="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 w:hint="cs"/>
          <w:sz w:val="32"/>
          <w:szCs w:val="32"/>
          <w:cs/>
        </w:rPr>
        <w:t>2.1 การยื่นโครงการวิจัยเพื่อขอรับการพิจารณาจริยธรรมการศึกษาวิจัยในมนุษย์</w:t>
      </w:r>
    </w:p>
    <w:p w:rsidR="00146558" w:rsidRPr="006573BC" w:rsidRDefault="00146558" w:rsidP="00146558">
      <w:pPr>
        <w:spacing w:after="0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/>
          <w:sz w:val="32"/>
          <w:szCs w:val="32"/>
        </w:rPr>
        <w:t xml:space="preserve">2.1.1 </w:t>
      </w:r>
      <w:r w:rsidRPr="006573BC">
        <w:rPr>
          <w:rFonts w:ascii="TH SarabunPSK" w:hAnsi="TH SarabunPSK" w:cs="TH SarabunPSK" w:hint="cs"/>
          <w:sz w:val="32"/>
          <w:szCs w:val="32"/>
          <w:cs/>
        </w:rPr>
        <w:t>ควรส่งเอกสารโครงการวิจัยในสัปดาห์ที่ 1-2 ของเดือน เพื่อได้รับการพิจารณาภายในเดือน</w:t>
      </w:r>
    </w:p>
    <w:p w:rsidR="00146558" w:rsidRPr="006573BC" w:rsidRDefault="00146558" w:rsidP="001F1E8E">
      <w:pPr>
        <w:spacing w:after="0"/>
        <w:ind w:left="63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 w:hint="cs"/>
          <w:sz w:val="32"/>
          <w:szCs w:val="32"/>
          <w:cs/>
        </w:rPr>
        <w:t>2.2 ส่งโครงการวิจัยและเอกสารที่เกี่ยวข้อง ที่งานจริยธรรมการวิจัยในมนุษย์ บัณฑิตวิทยาลัย มหาวิทยาลัยราช</w:t>
      </w:r>
      <w:proofErr w:type="spellStart"/>
      <w:r w:rsidRPr="006573BC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6573BC">
        <w:rPr>
          <w:rFonts w:ascii="TH SarabunPSK" w:hAnsi="TH SarabunPSK" w:cs="TH SarabunPSK" w:hint="cs"/>
          <w:sz w:val="32"/>
          <w:szCs w:val="32"/>
          <w:cs/>
        </w:rPr>
        <w:t>ราชนครินทร์</w:t>
      </w:r>
    </w:p>
    <w:p w:rsidR="00146558" w:rsidRPr="006573BC" w:rsidRDefault="00146558" w:rsidP="00146558">
      <w:pPr>
        <w:spacing w:after="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 w:hint="cs"/>
          <w:sz w:val="32"/>
          <w:szCs w:val="32"/>
          <w:cs/>
        </w:rPr>
        <w:t>2.3 เจ้าหน้าที่งานจริยธรรมการวิจัยในมนุษย์จะตรวจสอบเอกสาร</w:t>
      </w:r>
    </w:p>
    <w:p w:rsidR="00146558" w:rsidRPr="006573BC" w:rsidRDefault="00146558" w:rsidP="001F1E8E">
      <w:pPr>
        <w:spacing w:after="0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 w:hint="cs"/>
          <w:sz w:val="32"/>
          <w:szCs w:val="32"/>
          <w:cs/>
        </w:rPr>
        <w:t>2.3.1 กรณีเอกสารไม่ครบถ้วน จะแจ้งว่ายังขาดเอกสาร หรือข้อมูลใดแก่ผู้วิจัย และจะส่งคืนเอกสารทั้งหมดให้ผู้วิจัย โดยไม่รับลงทะเบียน</w:t>
      </w:r>
    </w:p>
    <w:p w:rsidR="001F1E8E" w:rsidRPr="006573BC" w:rsidRDefault="001F1E8E" w:rsidP="001F1E8E">
      <w:pPr>
        <w:spacing w:after="0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 w:hint="cs"/>
          <w:sz w:val="32"/>
          <w:szCs w:val="32"/>
          <w:cs/>
        </w:rPr>
        <w:t>2.3.2 กรณีเอกสารครบถ้วนจะลงทะเบียนรับและออกเลขรหัสโครงการวิจัย รวมทั้งกำหนดวันนำเข้าประชุมเพื่อพิจารณาจริยธรรมการวิจัยในมนุษย์ของโครงการวิจัย</w:t>
      </w:r>
    </w:p>
    <w:p w:rsidR="001F1E8E" w:rsidRPr="006573BC" w:rsidRDefault="001F1E8E" w:rsidP="007C7AB9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 w:hint="cs"/>
          <w:sz w:val="32"/>
          <w:szCs w:val="32"/>
          <w:cs/>
        </w:rPr>
        <w:t>3. การพิจารณาโครงการวิจัยและการแจ้งผลการพิจารณา</w:t>
      </w:r>
    </w:p>
    <w:p w:rsidR="001F1E8E" w:rsidRPr="006573BC" w:rsidRDefault="001F1E8E" w:rsidP="001F1E8E">
      <w:pPr>
        <w:spacing w:after="0"/>
        <w:ind w:left="63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 w:hint="cs"/>
          <w:sz w:val="32"/>
          <w:szCs w:val="32"/>
          <w:cs/>
        </w:rPr>
        <w:t>3.1 คณะกรรมการพิจารณาจริยธรรมการศึกษาวิจัยในมนุษย์ บัณฑิตวิทยาลัย มหาวิทยาลัยราช</w:t>
      </w:r>
      <w:proofErr w:type="spellStart"/>
      <w:r w:rsidRPr="006573BC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6573BC">
        <w:rPr>
          <w:rFonts w:ascii="TH SarabunPSK" w:hAnsi="TH SarabunPSK" w:cs="TH SarabunPSK"/>
          <w:sz w:val="32"/>
          <w:szCs w:val="32"/>
        </w:rPr>
        <w:br/>
      </w:r>
      <w:r w:rsidRPr="006573BC">
        <w:rPr>
          <w:rFonts w:ascii="TH SarabunPSK" w:hAnsi="TH SarabunPSK" w:cs="TH SarabunPSK" w:hint="cs"/>
          <w:sz w:val="32"/>
          <w:szCs w:val="32"/>
          <w:cs/>
        </w:rPr>
        <w:t>ราชนครินทร์ กำหนดการประชุม ดังนี้</w:t>
      </w:r>
    </w:p>
    <w:p w:rsidR="001F1E8E" w:rsidRPr="006573BC" w:rsidRDefault="001F1E8E" w:rsidP="001F1E8E">
      <w:pPr>
        <w:spacing w:after="0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/>
          <w:sz w:val="32"/>
          <w:szCs w:val="32"/>
        </w:rPr>
        <w:lastRenderedPageBreak/>
        <w:t xml:space="preserve">3.1.1 </w:t>
      </w:r>
      <w:r w:rsidRPr="006573BC">
        <w:rPr>
          <w:rFonts w:ascii="TH SarabunPSK" w:hAnsi="TH SarabunPSK" w:cs="TH SarabunPSK" w:hint="cs"/>
          <w:sz w:val="32"/>
          <w:szCs w:val="32"/>
          <w:cs/>
        </w:rPr>
        <w:t xml:space="preserve">ประชุมคณะกรรมการครบชุด </w:t>
      </w:r>
      <w:r w:rsidRPr="006573BC">
        <w:rPr>
          <w:rFonts w:ascii="TH SarabunPSK" w:hAnsi="TH SarabunPSK" w:cs="TH SarabunPSK"/>
          <w:sz w:val="32"/>
          <w:szCs w:val="32"/>
        </w:rPr>
        <w:t xml:space="preserve">(Full Board) </w:t>
      </w:r>
      <w:r w:rsidRPr="006573BC">
        <w:rPr>
          <w:rFonts w:ascii="TH SarabunPSK" w:hAnsi="TH SarabunPSK" w:cs="TH SarabunPSK" w:hint="cs"/>
          <w:sz w:val="32"/>
          <w:szCs w:val="32"/>
          <w:cs/>
        </w:rPr>
        <w:t>กรรมการเข้าร่วมประชุมอย่างน้อย 5 ท</w:t>
      </w:r>
      <w:r w:rsidR="006573BC">
        <w:rPr>
          <w:rFonts w:ascii="TH SarabunPSK" w:hAnsi="TH SarabunPSK" w:cs="TH SarabunPSK" w:hint="cs"/>
          <w:sz w:val="32"/>
          <w:szCs w:val="32"/>
          <w:cs/>
        </w:rPr>
        <w:t>่าน</w:t>
      </w:r>
      <w:r w:rsidR="006573BC">
        <w:rPr>
          <w:rFonts w:ascii="TH SarabunPSK" w:hAnsi="TH SarabunPSK" w:cs="TH SarabunPSK"/>
          <w:sz w:val="32"/>
          <w:szCs w:val="32"/>
        </w:rPr>
        <w:br/>
      </w:r>
      <w:r w:rsidRPr="006573BC">
        <w:rPr>
          <w:rFonts w:ascii="TH SarabunPSK" w:hAnsi="TH SarabunPSK" w:cs="TH SarabunPSK" w:hint="cs"/>
          <w:sz w:val="32"/>
          <w:szCs w:val="32"/>
          <w:cs/>
        </w:rPr>
        <w:t xml:space="preserve">ซึ่งมีกรรมการภายนอกฯ </w:t>
      </w:r>
      <w:r w:rsidRPr="006573BC">
        <w:rPr>
          <w:rFonts w:ascii="TH SarabunPSK" w:hAnsi="TH SarabunPSK" w:cs="TH SarabunPSK"/>
          <w:sz w:val="32"/>
          <w:szCs w:val="32"/>
        </w:rPr>
        <w:t xml:space="preserve">(Lay Person) </w:t>
      </w:r>
      <w:r w:rsidRPr="006573BC">
        <w:rPr>
          <w:rFonts w:ascii="TH SarabunPSK" w:hAnsi="TH SarabunPSK" w:cs="TH SarabunPSK" w:hint="cs"/>
          <w:sz w:val="32"/>
          <w:szCs w:val="32"/>
          <w:cs/>
        </w:rPr>
        <w:t xml:space="preserve">รวมอยู่ด้วย 1 ท่าน </w:t>
      </w:r>
    </w:p>
    <w:p w:rsidR="001F1E8E" w:rsidRPr="006573BC" w:rsidRDefault="001F1E8E" w:rsidP="001F1E8E">
      <w:pPr>
        <w:spacing w:after="0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 w:hint="cs"/>
          <w:sz w:val="32"/>
          <w:szCs w:val="32"/>
          <w:cs/>
        </w:rPr>
        <w:t xml:space="preserve">3.1.2 ประชุมคณะกรรมการชุดเร่งด่วน </w:t>
      </w:r>
      <w:r w:rsidRPr="006573BC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6573BC">
        <w:rPr>
          <w:rFonts w:ascii="TH SarabunPSK" w:hAnsi="TH SarabunPSK" w:cs="TH SarabunPSK"/>
          <w:sz w:val="32"/>
          <w:szCs w:val="32"/>
        </w:rPr>
        <w:t>Expidited</w:t>
      </w:r>
      <w:proofErr w:type="spellEnd"/>
      <w:r w:rsidRPr="006573BC">
        <w:rPr>
          <w:rFonts w:ascii="TH SarabunPSK" w:hAnsi="TH SarabunPSK" w:cs="TH SarabunPSK"/>
          <w:sz w:val="32"/>
          <w:szCs w:val="32"/>
        </w:rPr>
        <w:t xml:space="preserve"> Review) </w:t>
      </w:r>
      <w:r w:rsidR="006573BC">
        <w:rPr>
          <w:rFonts w:ascii="TH SarabunPSK" w:hAnsi="TH SarabunPSK" w:cs="TH SarabunPSK" w:hint="cs"/>
          <w:sz w:val="32"/>
          <w:szCs w:val="32"/>
          <w:cs/>
        </w:rPr>
        <w:t>กรรมการเข้าร่วมประชุมอย่างน้อย</w:t>
      </w:r>
      <w:r w:rsidR="006573BC">
        <w:rPr>
          <w:rFonts w:ascii="TH SarabunPSK" w:hAnsi="TH SarabunPSK" w:cs="TH SarabunPSK"/>
          <w:sz w:val="32"/>
          <w:szCs w:val="32"/>
        </w:rPr>
        <w:br/>
      </w:r>
      <w:r w:rsidRPr="006573BC">
        <w:rPr>
          <w:rFonts w:ascii="TH SarabunPSK" w:hAnsi="TH SarabunPSK" w:cs="TH SarabunPSK" w:hint="cs"/>
          <w:sz w:val="32"/>
          <w:szCs w:val="32"/>
          <w:cs/>
        </w:rPr>
        <w:t xml:space="preserve">3 ท่าน </w:t>
      </w:r>
    </w:p>
    <w:p w:rsidR="001F1E8E" w:rsidRPr="006573BC" w:rsidRDefault="001F1E8E" w:rsidP="001F1E8E">
      <w:pPr>
        <w:spacing w:after="0"/>
        <w:ind w:left="63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 w:hint="cs"/>
          <w:sz w:val="32"/>
          <w:szCs w:val="32"/>
          <w:cs/>
        </w:rPr>
        <w:t>3.2 การแจ้งผลการพิจารณาฯ ผู้วิจัยจะได้รับทราบผลการพิจารณาเป็นหนังสือราชการไม่เกิน 2 สัปดาห์ ภายหลังการประชุมฯ</w:t>
      </w:r>
    </w:p>
    <w:p w:rsidR="00E45F96" w:rsidRDefault="00E45F96" w:rsidP="001F1E8E">
      <w:pPr>
        <w:spacing w:after="0"/>
        <w:ind w:left="630" w:hanging="3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</w:p>
    <w:p w:rsidR="001F1E8E" w:rsidRPr="00E45F96" w:rsidRDefault="001F1E8E" w:rsidP="001F1E8E">
      <w:pPr>
        <w:spacing w:after="0"/>
        <w:ind w:left="630" w:hanging="360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E45F96">
        <w:rPr>
          <w:rFonts w:ascii="TH SarabunPSK" w:hAnsi="TH SarabunPSK" w:cs="TH SarabunPSK" w:hint="cs"/>
          <w:b/>
          <w:bCs/>
          <w:spacing w:val="-12"/>
          <w:sz w:val="32"/>
          <w:szCs w:val="32"/>
          <w:u w:val="single"/>
          <w:cs/>
        </w:rPr>
        <w:t>หมายเหตุ</w:t>
      </w:r>
      <w:r w:rsidRPr="00E45F96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E45F96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: </w:t>
      </w:r>
    </w:p>
    <w:p w:rsidR="001F1E8E" w:rsidRPr="006573BC" w:rsidRDefault="001F1E8E" w:rsidP="001F1E8E">
      <w:pPr>
        <w:spacing w:after="0"/>
        <w:ind w:left="63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/>
          <w:sz w:val="32"/>
          <w:szCs w:val="32"/>
        </w:rPr>
        <w:t xml:space="preserve">1. </w:t>
      </w:r>
      <w:r w:rsidRPr="006573BC">
        <w:rPr>
          <w:rFonts w:ascii="TH SarabunPSK" w:hAnsi="TH SarabunPSK" w:cs="TH SarabunPSK" w:hint="cs"/>
          <w:sz w:val="32"/>
          <w:szCs w:val="32"/>
          <w:cs/>
        </w:rPr>
        <w:t>กำหนดการประชุมฯ ข้างต้น อาจมีการปรับเปลี่ยนตามความเหมาะสม</w:t>
      </w:r>
    </w:p>
    <w:p w:rsidR="001F1E8E" w:rsidRPr="006573BC" w:rsidRDefault="001F1E8E" w:rsidP="001F1E8E">
      <w:pPr>
        <w:spacing w:after="0"/>
        <w:ind w:left="630" w:hanging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73BC">
        <w:rPr>
          <w:rFonts w:ascii="TH SarabunPSK" w:hAnsi="TH SarabunPSK" w:cs="TH SarabunPSK" w:hint="cs"/>
          <w:sz w:val="32"/>
          <w:szCs w:val="32"/>
          <w:cs/>
        </w:rPr>
        <w:t>2. คณะกรรมการฯ จะได้รับพิจารณาโครงการวิจัยที่เริ่มดำเนินการ ก่อนได้รับการรับรองจากคณะกรรมการพิจารณา</w:t>
      </w:r>
      <w:r w:rsidR="00E45F96" w:rsidRPr="006573BC">
        <w:rPr>
          <w:rFonts w:ascii="TH SarabunPSK" w:hAnsi="TH SarabunPSK" w:cs="TH SarabunPSK" w:hint="cs"/>
          <w:sz w:val="32"/>
          <w:szCs w:val="32"/>
          <w:cs/>
        </w:rPr>
        <w:t>จริยธรรมการวิจัยในมนุษย์ บัณฑิตวิทยาลัย มหาวิทยาลัยราช</w:t>
      </w:r>
      <w:proofErr w:type="spellStart"/>
      <w:r w:rsidR="00E45F96" w:rsidRPr="006573BC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="00E45F96" w:rsidRPr="006573BC">
        <w:rPr>
          <w:rFonts w:ascii="TH SarabunPSK" w:hAnsi="TH SarabunPSK" w:cs="TH SarabunPSK" w:hint="cs"/>
          <w:sz w:val="32"/>
          <w:szCs w:val="32"/>
          <w:cs/>
        </w:rPr>
        <w:t>ราชนครินทร์</w:t>
      </w:r>
    </w:p>
    <w:p w:rsidR="001F1E8E" w:rsidRPr="006573BC" w:rsidRDefault="001F1E8E" w:rsidP="001F1E8E">
      <w:pPr>
        <w:spacing w:after="0"/>
        <w:ind w:left="27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45F96" w:rsidRPr="006573BC" w:rsidRDefault="00E45F96" w:rsidP="00E45F96">
      <w:pPr>
        <w:spacing w:after="0"/>
        <w:ind w:left="540" w:hanging="1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573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หากท่านมีข้อสงสัยโปรดติดต่อสอบถามได้ที่.....</w:t>
      </w:r>
    </w:p>
    <w:p w:rsidR="00E45F96" w:rsidRPr="006573BC" w:rsidRDefault="00E45F96" w:rsidP="00E45F96">
      <w:pPr>
        <w:spacing w:after="0"/>
        <w:ind w:left="54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 w:hint="cs"/>
          <w:sz w:val="32"/>
          <w:szCs w:val="32"/>
          <w:cs/>
        </w:rPr>
        <w:t>จริยธรรมการวิจัยในมนุษย์ บัณฑิตวิทยาลัย มหาวิทยาลัยราช</w:t>
      </w:r>
      <w:proofErr w:type="spellStart"/>
      <w:r w:rsidRPr="006573BC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6573BC">
        <w:rPr>
          <w:rFonts w:ascii="TH SarabunPSK" w:hAnsi="TH SarabunPSK" w:cs="TH SarabunPSK" w:hint="cs"/>
          <w:sz w:val="32"/>
          <w:szCs w:val="32"/>
          <w:cs/>
        </w:rPr>
        <w:t>ราชนครินทร์</w:t>
      </w:r>
    </w:p>
    <w:p w:rsidR="00E45F96" w:rsidRPr="006573BC" w:rsidRDefault="00E45F96" w:rsidP="00E45F96">
      <w:pPr>
        <w:spacing w:after="0"/>
        <w:ind w:left="54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 w:hint="cs"/>
          <w:sz w:val="32"/>
          <w:szCs w:val="32"/>
          <w:cs/>
        </w:rPr>
        <w:t>422 ถนนมรุ</w:t>
      </w:r>
      <w:proofErr w:type="spellStart"/>
      <w:r w:rsidRPr="006573BC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6573BC">
        <w:rPr>
          <w:rFonts w:ascii="TH SarabunPSK" w:hAnsi="TH SarabunPSK" w:cs="TH SarabunPSK" w:hint="cs"/>
          <w:sz w:val="32"/>
          <w:szCs w:val="32"/>
          <w:cs/>
        </w:rPr>
        <w:t xml:space="preserve"> ตำบลหน้าเมือง อำเภอเมือง จังหวัดฉะเชิงเทรา 24000</w:t>
      </w:r>
    </w:p>
    <w:p w:rsidR="00E45F96" w:rsidRPr="006573BC" w:rsidRDefault="00E45F96" w:rsidP="00E45F96">
      <w:pPr>
        <w:spacing w:after="0"/>
        <w:ind w:left="540" w:hanging="180"/>
        <w:jc w:val="thaiDistribute"/>
        <w:rPr>
          <w:rFonts w:ascii="TH SarabunPSK" w:hAnsi="TH SarabunPSK" w:cs="TH SarabunPSK"/>
          <w:sz w:val="32"/>
          <w:szCs w:val="32"/>
        </w:rPr>
      </w:pPr>
      <w:r w:rsidRPr="006573BC">
        <w:rPr>
          <w:rFonts w:ascii="TH SarabunPSK" w:hAnsi="TH SarabunPSK" w:cs="TH SarabunPSK" w:hint="cs"/>
          <w:sz w:val="32"/>
          <w:szCs w:val="32"/>
          <w:cs/>
        </w:rPr>
        <w:t>โทรศัพท์ 0-3853-5430, 0-3850-0000 ต่อ 6350, 6352, 6355</w:t>
      </w:r>
    </w:p>
    <w:p w:rsidR="00E45F96" w:rsidRPr="006573BC" w:rsidRDefault="00E45F96" w:rsidP="00E45F96">
      <w:pPr>
        <w:spacing w:after="0"/>
        <w:ind w:left="540" w:hanging="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73BC">
        <w:rPr>
          <w:rFonts w:ascii="TH SarabunPSK" w:hAnsi="TH SarabunPSK" w:cs="TH SarabunPSK" w:hint="cs"/>
          <w:sz w:val="32"/>
          <w:szCs w:val="32"/>
          <w:cs/>
        </w:rPr>
        <w:t>โทรสาร 0-3853-5430</w:t>
      </w:r>
    </w:p>
    <w:p w:rsidR="002D4B76" w:rsidRPr="006573BC" w:rsidRDefault="002D4B76" w:rsidP="002D4B76">
      <w:pPr>
        <w:spacing w:after="0"/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D4B76" w:rsidRPr="006573BC" w:rsidSect="00197CDB">
      <w:head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1080" w:footer="706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F6" w:rsidRDefault="00A37CF6" w:rsidP="00E8139D">
      <w:pPr>
        <w:spacing w:after="0" w:line="240" w:lineRule="auto"/>
      </w:pPr>
      <w:r>
        <w:separator/>
      </w:r>
    </w:p>
  </w:endnote>
  <w:endnote w:type="continuationSeparator" w:id="0">
    <w:p w:rsidR="00A37CF6" w:rsidRDefault="00A37CF6" w:rsidP="00E8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30037"/>
      <w:docPartObj>
        <w:docPartGallery w:val="Page Numbers (Bottom of Page)"/>
        <w:docPartUnique/>
      </w:docPartObj>
    </w:sdtPr>
    <w:sdtEndPr/>
    <w:sdtContent>
      <w:p w:rsidR="00FA522F" w:rsidRDefault="00FA522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522F">
          <w:rPr>
            <w:rFonts w:cs="Calibri"/>
            <w:noProof/>
            <w:szCs w:val="22"/>
            <w:cs/>
            <w:lang w:val="th-TH"/>
          </w:rPr>
          <w:t>1</w:t>
        </w:r>
        <w:r>
          <w:fldChar w:fldCharType="end"/>
        </w:r>
      </w:p>
    </w:sdtContent>
  </w:sdt>
  <w:p w:rsidR="00FA522F" w:rsidRDefault="00FA52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F6" w:rsidRDefault="00A37CF6" w:rsidP="00E8139D">
      <w:pPr>
        <w:spacing w:after="0" w:line="240" w:lineRule="auto"/>
      </w:pPr>
      <w:r>
        <w:separator/>
      </w:r>
    </w:p>
  </w:footnote>
  <w:footnote w:type="continuationSeparator" w:id="0">
    <w:p w:rsidR="00A37CF6" w:rsidRDefault="00A37CF6" w:rsidP="00E8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180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48"/>
      <w:gridCol w:w="7632"/>
    </w:tblGrid>
    <w:tr w:rsidR="00A72EC9" w:rsidTr="00662FD1">
      <w:trPr>
        <w:trHeight w:val="1434"/>
      </w:trPr>
      <w:tc>
        <w:tcPr>
          <w:tcW w:w="1548" w:type="dxa"/>
        </w:tcPr>
        <w:p w:rsidR="00A72EC9" w:rsidRDefault="00A72EC9" w:rsidP="007F0F39">
          <w:pPr>
            <w:pStyle w:val="a3"/>
          </w:pPr>
          <w:r>
            <w:rPr>
              <w:noProof/>
            </w:rPr>
            <w:drawing>
              <wp:anchor distT="36576" distB="36576" distL="36576" distR="36576" simplePos="0" relativeHeight="251660800" behindDoc="1" locked="0" layoutInCell="1" allowOverlap="1" wp14:anchorId="3E08E848" wp14:editId="76C3EDB7">
                <wp:simplePos x="0" y="0"/>
                <wp:positionH relativeFrom="column">
                  <wp:posOffset>-99695</wp:posOffset>
                </wp:positionH>
                <wp:positionV relativeFrom="paragraph">
                  <wp:posOffset>3175</wp:posOffset>
                </wp:positionV>
                <wp:extent cx="977265" cy="1080135"/>
                <wp:effectExtent l="0" t="0" r="0" b="5715"/>
                <wp:wrapTight wrapText="bothSides">
                  <wp:wrapPolygon edited="0">
                    <wp:start x="7158" y="0"/>
                    <wp:lineTo x="4632" y="1905"/>
                    <wp:lineTo x="2526" y="4952"/>
                    <wp:lineTo x="2526" y="6476"/>
                    <wp:lineTo x="842" y="12571"/>
                    <wp:lineTo x="842" y="15619"/>
                    <wp:lineTo x="1263" y="18667"/>
                    <wp:lineTo x="4211" y="21333"/>
                    <wp:lineTo x="4632" y="21333"/>
                    <wp:lineTo x="13895" y="21333"/>
                    <wp:lineTo x="14737" y="18667"/>
                    <wp:lineTo x="16842" y="18667"/>
                    <wp:lineTo x="20632" y="14476"/>
                    <wp:lineTo x="20632" y="10286"/>
                    <wp:lineTo x="17684" y="6857"/>
                    <wp:lineTo x="15158" y="6476"/>
                    <wp:lineTo x="15579" y="4952"/>
                    <wp:lineTo x="12632" y="1143"/>
                    <wp:lineTo x="10526" y="0"/>
                    <wp:lineTo x="7158" y="0"/>
                  </wp:wrapPolygon>
                </wp:wrapTight>
                <wp:docPr id="1" name="รูปภาพ 1" descr="gradddhhhh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adddhhhh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15" t="13750" r="9909" b="181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32" w:type="dxa"/>
        </w:tcPr>
        <w:p w:rsidR="00662FD1" w:rsidRPr="00662FD1" w:rsidRDefault="00662FD1" w:rsidP="007F0F39">
          <w:pPr>
            <w:pStyle w:val="a3"/>
            <w:jc w:val="center"/>
            <w:rPr>
              <w:rFonts w:ascii="TH SarabunPSK" w:hAnsi="TH SarabunPSK" w:cs="TH SarabunPSK"/>
              <w:b/>
              <w:bCs/>
              <w:sz w:val="4"/>
              <w:szCs w:val="4"/>
            </w:rPr>
          </w:pPr>
        </w:p>
        <w:p w:rsidR="00BF2048" w:rsidRDefault="00BF2048" w:rsidP="00553B68">
          <w:pPr>
            <w:pStyle w:val="a3"/>
            <w:spacing w:before="240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คำแนะนำในการส่งโครงการวิจัยเพื่อขอการรับรองจริยธรรมการวิจัยในมนุษย์</w:t>
          </w:r>
        </w:p>
        <w:p w:rsidR="00BF2048" w:rsidRDefault="00BF2048" w:rsidP="007F0F39">
          <w:pPr>
            <w:pStyle w:val="a3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 xml:space="preserve">จากคณะกรรมการพิจารณาจริยธรรมการวิจัยในมนุษย์ </w:t>
          </w:r>
        </w:p>
        <w:p w:rsidR="00A72EC9" w:rsidRPr="00553B68" w:rsidRDefault="00BF2048" w:rsidP="00553B68">
          <w:pPr>
            <w:pStyle w:val="a3"/>
            <w:jc w:val="center"/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</w:pPr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บัณฑิตวิทยาลัย มหาวิทยาลัยราช</w:t>
          </w:r>
          <w:proofErr w:type="spellStart"/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ภัฏ</w:t>
          </w:r>
          <w:proofErr w:type="spellEnd"/>
          <w:r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ราชนครินทร์</w:t>
          </w:r>
        </w:p>
      </w:tc>
    </w:tr>
  </w:tbl>
  <w:p w:rsidR="00A72EC9" w:rsidRDefault="00A72E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6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48"/>
      <w:gridCol w:w="8100"/>
    </w:tblGrid>
    <w:tr w:rsidR="00E8139D" w:rsidTr="00E8139D">
      <w:trPr>
        <w:trHeight w:val="1434"/>
      </w:trPr>
      <w:tc>
        <w:tcPr>
          <w:tcW w:w="1548" w:type="dxa"/>
        </w:tcPr>
        <w:p w:rsidR="00E8139D" w:rsidRDefault="00E8139D">
          <w:pPr>
            <w:pStyle w:val="a3"/>
          </w:pPr>
          <w:r>
            <w:rPr>
              <w:noProof/>
            </w:rPr>
            <w:drawing>
              <wp:anchor distT="36576" distB="36576" distL="36576" distR="36576" simplePos="0" relativeHeight="251658240" behindDoc="1" locked="0" layoutInCell="1" allowOverlap="1" wp14:anchorId="26228C5B" wp14:editId="166F4B90">
                <wp:simplePos x="0" y="0"/>
                <wp:positionH relativeFrom="column">
                  <wp:posOffset>-99695</wp:posOffset>
                </wp:positionH>
                <wp:positionV relativeFrom="paragraph">
                  <wp:posOffset>3175</wp:posOffset>
                </wp:positionV>
                <wp:extent cx="977265" cy="1080135"/>
                <wp:effectExtent l="0" t="0" r="0" b="5715"/>
                <wp:wrapTight wrapText="bothSides">
                  <wp:wrapPolygon edited="0">
                    <wp:start x="7158" y="0"/>
                    <wp:lineTo x="4632" y="1905"/>
                    <wp:lineTo x="2526" y="4952"/>
                    <wp:lineTo x="2526" y="6476"/>
                    <wp:lineTo x="842" y="12571"/>
                    <wp:lineTo x="842" y="15619"/>
                    <wp:lineTo x="1263" y="18667"/>
                    <wp:lineTo x="4211" y="21333"/>
                    <wp:lineTo x="4632" y="21333"/>
                    <wp:lineTo x="13895" y="21333"/>
                    <wp:lineTo x="14737" y="18667"/>
                    <wp:lineTo x="16842" y="18667"/>
                    <wp:lineTo x="20632" y="14476"/>
                    <wp:lineTo x="20632" y="10286"/>
                    <wp:lineTo x="17684" y="6857"/>
                    <wp:lineTo x="15158" y="6476"/>
                    <wp:lineTo x="15579" y="4952"/>
                    <wp:lineTo x="12632" y="1143"/>
                    <wp:lineTo x="10526" y="0"/>
                    <wp:lineTo x="7158" y="0"/>
                  </wp:wrapPolygon>
                </wp:wrapTight>
                <wp:docPr id="2" name="รูปภาพ 2" descr="gradddhhhh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adddhhhh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15" t="13750" r="9909" b="181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2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00" w:type="dxa"/>
        </w:tcPr>
        <w:p w:rsidR="00E8139D" w:rsidRPr="001D44B2" w:rsidRDefault="00E8139D" w:rsidP="001D44B2">
          <w:pPr>
            <w:pStyle w:val="a3"/>
            <w:jc w:val="right"/>
            <w:rPr>
              <w:rFonts w:ascii="TH SarabunPSK" w:hAnsi="TH SarabunPSK" w:cs="TH SarabunPSK"/>
              <w:b/>
              <w:bCs/>
              <w:sz w:val="32"/>
              <w:szCs w:val="40"/>
            </w:rPr>
          </w:pPr>
        </w:p>
        <w:p w:rsidR="005C583A" w:rsidRPr="001D44B2" w:rsidRDefault="005C583A" w:rsidP="00E8139D">
          <w:pPr>
            <w:pStyle w:val="a3"/>
            <w:jc w:val="center"/>
            <w:rPr>
              <w:rFonts w:ascii="TH SarabunPSK" w:hAnsi="TH SarabunPSK" w:cs="TH SarabunPSK"/>
              <w:b/>
              <w:bCs/>
              <w:sz w:val="6"/>
              <w:szCs w:val="10"/>
            </w:rPr>
          </w:pPr>
        </w:p>
        <w:p w:rsidR="00E8139D" w:rsidRDefault="005C583A" w:rsidP="00E8139D">
          <w:pPr>
            <w:pStyle w:val="a3"/>
            <w:jc w:val="center"/>
            <w:rPr>
              <w:rFonts w:ascii="TH SarabunPSK" w:hAnsi="TH SarabunPSK" w:cs="TH SarabunPSK"/>
              <w:b/>
              <w:bCs/>
              <w:sz w:val="28"/>
              <w:szCs w:val="36"/>
            </w:rPr>
          </w:pPr>
          <w:r w:rsidRPr="005C583A">
            <w:rPr>
              <w:rFonts w:ascii="TH SarabunPSK" w:hAnsi="TH SarabunPSK" w:cs="TH SarabunPSK" w:hint="cs"/>
              <w:b/>
              <w:bCs/>
              <w:cs/>
            </w:rPr>
            <w:t xml:space="preserve">(ตัวอย่าง) </w:t>
          </w:r>
          <w:r>
            <w:rPr>
              <w:rFonts w:ascii="TH SarabunPSK" w:hAnsi="TH SarabunPSK" w:cs="TH SarabunPSK" w:hint="cs"/>
              <w:b/>
              <w:bCs/>
              <w:sz w:val="28"/>
              <w:szCs w:val="36"/>
              <w:cs/>
            </w:rPr>
            <w:t xml:space="preserve">หนังสือยินยอมให้ทำการวิจัย </w:t>
          </w:r>
          <w:r w:rsidRPr="005C583A">
            <w:rPr>
              <w:rFonts w:ascii="TH SarabunPSK" w:hAnsi="TH SarabunPSK" w:cs="TH SarabunPSK"/>
              <w:b/>
              <w:bCs/>
              <w:sz w:val="36"/>
              <w:szCs w:val="44"/>
            </w:rPr>
            <w:t>(Informed Consent Form)</w:t>
          </w:r>
        </w:p>
        <w:p w:rsidR="00E8139D" w:rsidRPr="00E8139D" w:rsidRDefault="00E8139D" w:rsidP="00E8139D">
          <w:pPr>
            <w:pStyle w:val="a3"/>
            <w:jc w:val="center"/>
            <w:rPr>
              <w:rFonts w:ascii="TH SarabunPSK" w:hAnsi="TH SarabunPSK" w:cs="TH SarabunPSK"/>
              <w:b/>
              <w:bCs/>
              <w:sz w:val="10"/>
              <w:szCs w:val="14"/>
            </w:rPr>
          </w:pPr>
        </w:p>
        <w:p w:rsidR="00E8139D" w:rsidRPr="00E8139D" w:rsidRDefault="00E8139D" w:rsidP="00E8139D">
          <w:pPr>
            <w:pStyle w:val="a3"/>
            <w:jc w:val="center"/>
            <w:rPr>
              <w:rFonts w:ascii="TH SarabunPSK" w:hAnsi="TH SarabunPSK" w:cs="TH SarabunPSK"/>
              <w:sz w:val="24"/>
              <w:szCs w:val="32"/>
              <w:cs/>
            </w:rPr>
          </w:pPr>
          <w:r>
            <w:rPr>
              <w:rFonts w:ascii="TH SarabunPSK" w:hAnsi="TH SarabunPSK" w:cs="TH SarabunPSK" w:hint="cs"/>
              <w:sz w:val="24"/>
              <w:szCs w:val="32"/>
              <w:cs/>
            </w:rPr>
            <w:t>บัณฑิตวิทยาลัย</w:t>
          </w:r>
          <w:r w:rsidR="00121DA0">
            <w:rPr>
              <w:rFonts w:ascii="TH SarabunPSK" w:hAnsi="TH SarabunPSK" w:cs="TH SarabunPSK" w:hint="cs"/>
              <w:sz w:val="24"/>
              <w:szCs w:val="32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24"/>
              <w:szCs w:val="32"/>
              <w:cs/>
            </w:rPr>
            <w:t>มหาวิทยาลัยราช</w:t>
          </w:r>
          <w:proofErr w:type="spellStart"/>
          <w:r>
            <w:rPr>
              <w:rFonts w:ascii="TH SarabunPSK" w:hAnsi="TH SarabunPSK" w:cs="TH SarabunPSK" w:hint="cs"/>
              <w:sz w:val="24"/>
              <w:szCs w:val="32"/>
              <w:cs/>
            </w:rPr>
            <w:t>ภัฏ</w:t>
          </w:r>
          <w:proofErr w:type="spellEnd"/>
          <w:r>
            <w:rPr>
              <w:rFonts w:ascii="TH SarabunPSK" w:hAnsi="TH SarabunPSK" w:cs="TH SarabunPSK" w:hint="cs"/>
              <w:sz w:val="24"/>
              <w:szCs w:val="32"/>
              <w:cs/>
            </w:rPr>
            <w:t>ราชนครินทร์</w:t>
          </w:r>
        </w:p>
      </w:tc>
    </w:tr>
  </w:tbl>
  <w:p w:rsidR="00E8139D" w:rsidRDefault="00E813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9D"/>
    <w:rsid w:val="0001001A"/>
    <w:rsid w:val="00023C8A"/>
    <w:rsid w:val="00023D08"/>
    <w:rsid w:val="00026317"/>
    <w:rsid w:val="00121DA0"/>
    <w:rsid w:val="00146558"/>
    <w:rsid w:val="0018271B"/>
    <w:rsid w:val="00197CDB"/>
    <w:rsid w:val="001D44B2"/>
    <w:rsid w:val="001D7A07"/>
    <w:rsid w:val="001F1E8E"/>
    <w:rsid w:val="001F5303"/>
    <w:rsid w:val="0020178D"/>
    <w:rsid w:val="002A33D3"/>
    <w:rsid w:val="002D4641"/>
    <w:rsid w:val="002D4B76"/>
    <w:rsid w:val="002D5C25"/>
    <w:rsid w:val="003154F2"/>
    <w:rsid w:val="003A4E5A"/>
    <w:rsid w:val="0041333F"/>
    <w:rsid w:val="00423F5C"/>
    <w:rsid w:val="00445330"/>
    <w:rsid w:val="00454CB0"/>
    <w:rsid w:val="0049629B"/>
    <w:rsid w:val="004A168B"/>
    <w:rsid w:val="004A2396"/>
    <w:rsid w:val="00553B68"/>
    <w:rsid w:val="005A719B"/>
    <w:rsid w:val="005C583A"/>
    <w:rsid w:val="006573BC"/>
    <w:rsid w:val="00662FD1"/>
    <w:rsid w:val="006A2D8B"/>
    <w:rsid w:val="006B40C8"/>
    <w:rsid w:val="00757A33"/>
    <w:rsid w:val="007C7AB9"/>
    <w:rsid w:val="007F2A51"/>
    <w:rsid w:val="00842C91"/>
    <w:rsid w:val="008479FA"/>
    <w:rsid w:val="00962ED9"/>
    <w:rsid w:val="00971F8A"/>
    <w:rsid w:val="00984C8C"/>
    <w:rsid w:val="009C47DA"/>
    <w:rsid w:val="009E0344"/>
    <w:rsid w:val="009E7936"/>
    <w:rsid w:val="00A37CF6"/>
    <w:rsid w:val="00A72EC9"/>
    <w:rsid w:val="00AA6044"/>
    <w:rsid w:val="00AC684B"/>
    <w:rsid w:val="00AF4A6B"/>
    <w:rsid w:val="00B24C86"/>
    <w:rsid w:val="00B932D4"/>
    <w:rsid w:val="00BF2048"/>
    <w:rsid w:val="00BF459D"/>
    <w:rsid w:val="00C17151"/>
    <w:rsid w:val="00C75334"/>
    <w:rsid w:val="00D30A4B"/>
    <w:rsid w:val="00D33CA8"/>
    <w:rsid w:val="00E1729B"/>
    <w:rsid w:val="00E45F96"/>
    <w:rsid w:val="00E6250E"/>
    <w:rsid w:val="00E6264C"/>
    <w:rsid w:val="00E8139D"/>
    <w:rsid w:val="00E933EB"/>
    <w:rsid w:val="00EA1E0B"/>
    <w:rsid w:val="00F51B1A"/>
    <w:rsid w:val="00F73420"/>
    <w:rsid w:val="00FA522F"/>
    <w:rsid w:val="00FB5CD9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86CC8-4738-4F38-B6C7-7C853A9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8139D"/>
  </w:style>
  <w:style w:type="paragraph" w:styleId="a5">
    <w:name w:val="footer"/>
    <w:basedOn w:val="a"/>
    <w:link w:val="a6"/>
    <w:uiPriority w:val="99"/>
    <w:unhideWhenUsed/>
    <w:rsid w:val="00E81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8139D"/>
  </w:style>
  <w:style w:type="table" w:styleId="a7">
    <w:name w:val="Table Grid"/>
    <w:basedOn w:val="a1"/>
    <w:uiPriority w:val="59"/>
    <w:rsid w:val="00E81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FD0C-C3D3-48DA-BB36-5C05E5F0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ปณิตา คล้ายนิล</cp:lastModifiedBy>
  <cp:revision>11</cp:revision>
  <cp:lastPrinted>2021-10-20T04:56:00Z</cp:lastPrinted>
  <dcterms:created xsi:type="dcterms:W3CDTF">2019-12-05T23:38:00Z</dcterms:created>
  <dcterms:modified xsi:type="dcterms:W3CDTF">2021-10-20T04:56:00Z</dcterms:modified>
</cp:coreProperties>
</file>